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6FDB" w14:textId="3C1383D3" w:rsidR="00353185" w:rsidRPr="00353185" w:rsidRDefault="00353185" w:rsidP="006D0AF4">
      <w:pPr>
        <w:spacing w:line="276" w:lineRule="auto"/>
        <w:jc w:val="center"/>
        <w:rPr>
          <w:sz w:val="52"/>
        </w:rPr>
      </w:pPr>
      <w:r w:rsidRPr="00353185">
        <w:rPr>
          <w:sz w:val="52"/>
        </w:rPr>
        <w:t>DĚTSKÁ SCÉNA 202</w:t>
      </w:r>
      <w:r w:rsidR="00634305">
        <w:rPr>
          <w:sz w:val="52"/>
        </w:rPr>
        <w:t>4</w:t>
      </w:r>
    </w:p>
    <w:p w14:paraId="741414A6" w14:textId="60D10C04" w:rsidR="008C4294" w:rsidRPr="00353185" w:rsidRDefault="00353185" w:rsidP="006D0AF4">
      <w:pPr>
        <w:spacing w:line="276" w:lineRule="auto"/>
        <w:jc w:val="center"/>
        <w:rPr>
          <w:sz w:val="32"/>
        </w:rPr>
      </w:pPr>
      <w:r w:rsidRPr="00353185">
        <w:rPr>
          <w:b/>
          <w:sz w:val="32"/>
        </w:rPr>
        <w:t>PŘIHLÁŠKA</w:t>
      </w:r>
      <w:r w:rsidRPr="00353185">
        <w:rPr>
          <w:sz w:val="32"/>
        </w:rPr>
        <w:t xml:space="preserve"> NA OKRES</w:t>
      </w:r>
      <w:r w:rsidR="0071195D">
        <w:rPr>
          <w:sz w:val="32"/>
        </w:rPr>
        <w:t xml:space="preserve">NÍ </w:t>
      </w:r>
      <w:r w:rsidR="00794E2C">
        <w:rPr>
          <w:sz w:val="32"/>
        </w:rPr>
        <w:t xml:space="preserve">POSTUPOVOU </w:t>
      </w:r>
      <w:r w:rsidR="0071195D">
        <w:rPr>
          <w:sz w:val="32"/>
        </w:rPr>
        <w:t>PŘEHLÍDKU DĚTSKÉHO DIVADLA</w:t>
      </w:r>
      <w:r w:rsidR="00085A90">
        <w:rPr>
          <w:sz w:val="32"/>
        </w:rPr>
        <w:t xml:space="preserve"> – </w:t>
      </w:r>
      <w:r w:rsidR="0084347E">
        <w:rPr>
          <w:b/>
          <w:sz w:val="32"/>
        </w:rPr>
        <w:t>25</w:t>
      </w:r>
      <w:r w:rsidR="00085A90" w:rsidRPr="00085A90">
        <w:rPr>
          <w:b/>
          <w:sz w:val="32"/>
        </w:rPr>
        <w:t>. BŘEZNA 202</w:t>
      </w:r>
      <w:r w:rsidR="0084347E">
        <w:rPr>
          <w:b/>
          <w:sz w:val="32"/>
        </w:rPr>
        <w:t>4</w:t>
      </w:r>
    </w:p>
    <w:p w14:paraId="41691A51" w14:textId="77777777" w:rsidR="005D5940" w:rsidRPr="00C70099" w:rsidRDefault="005D5940" w:rsidP="006D0AF4">
      <w:pPr>
        <w:spacing w:line="276" w:lineRule="auto"/>
        <w:jc w:val="both"/>
      </w:pPr>
    </w:p>
    <w:p w14:paraId="7823728F" w14:textId="77777777" w:rsidR="005D5940" w:rsidRPr="00C70099" w:rsidRDefault="005D5940" w:rsidP="006D0AF4">
      <w:pPr>
        <w:spacing w:line="276" w:lineRule="auto"/>
        <w:jc w:val="both"/>
      </w:pPr>
    </w:p>
    <w:p w14:paraId="02EECFB0" w14:textId="3D469D83" w:rsidR="00353185" w:rsidRPr="004B5E9E" w:rsidRDefault="00C70099" w:rsidP="006D0AF4">
      <w:pPr>
        <w:spacing w:line="276" w:lineRule="auto"/>
        <w:jc w:val="both"/>
        <w:rPr>
          <w:b/>
          <w:color w:val="FF0000"/>
        </w:rPr>
      </w:pPr>
      <w:r>
        <w:t>Přihlášku spolu s</w:t>
      </w:r>
      <w:r w:rsidR="0084347E">
        <w:t>e</w:t>
      </w:r>
      <w:r>
        <w:t xml:space="preserve"> </w:t>
      </w:r>
      <w:r w:rsidR="00353185">
        <w:t>s</w:t>
      </w:r>
      <w:r w:rsidR="0071195D">
        <w:t>cénáře</w:t>
      </w:r>
      <w:r w:rsidR="0084347E">
        <w:t>m</w:t>
      </w:r>
      <w:r w:rsidR="00353185">
        <w:t xml:space="preserve"> zašlete </w:t>
      </w:r>
      <w:r>
        <w:rPr>
          <w:b/>
        </w:rPr>
        <w:t>do </w:t>
      </w:r>
      <w:r w:rsidR="00353185" w:rsidRPr="00353185">
        <w:rPr>
          <w:b/>
        </w:rPr>
        <w:t>1</w:t>
      </w:r>
      <w:r w:rsidR="0084347E">
        <w:rPr>
          <w:b/>
        </w:rPr>
        <w:t>2</w:t>
      </w:r>
      <w:r>
        <w:rPr>
          <w:b/>
        </w:rPr>
        <w:t>. </w:t>
      </w:r>
      <w:r w:rsidR="00353185" w:rsidRPr="00353185">
        <w:rPr>
          <w:b/>
        </w:rPr>
        <w:t>března 202</w:t>
      </w:r>
      <w:r w:rsidR="0084347E">
        <w:rPr>
          <w:b/>
        </w:rPr>
        <w:t>4</w:t>
      </w:r>
      <w:r w:rsidR="00353185">
        <w:t xml:space="preserve"> na </w:t>
      </w:r>
      <w:hyperlink r:id="rId8" w:history="1">
        <w:r w:rsidR="00353185" w:rsidRPr="00353185">
          <w:rPr>
            <w:rStyle w:val="Hypertextovodkaz"/>
            <w:b/>
          </w:rPr>
          <w:t>kubinova@k-klub.jicin.cz</w:t>
        </w:r>
      </w:hyperlink>
      <w:r w:rsidR="0071195D">
        <w:t xml:space="preserve"> </w:t>
      </w:r>
      <w:r w:rsidR="00353185" w:rsidRPr="00353185">
        <w:t xml:space="preserve">. </w:t>
      </w:r>
      <w:r w:rsidR="00F94B17">
        <w:t>Přehlídka se ko</w:t>
      </w:r>
      <w:r w:rsidR="0071195D">
        <w:t>ná v</w:t>
      </w:r>
      <w:r w:rsidR="0084347E">
        <w:t> pondělí 25</w:t>
      </w:r>
      <w:r w:rsidR="00F94B17">
        <w:t>. března 202</w:t>
      </w:r>
      <w:r w:rsidR="0084347E">
        <w:t>4</w:t>
      </w:r>
      <w:r w:rsidR="00F94B17">
        <w:t xml:space="preserve">. Prezence probíhá od 8:15, v 9:00 začíná přehlídka. </w:t>
      </w:r>
    </w:p>
    <w:p w14:paraId="1EA2509B" w14:textId="77777777" w:rsidR="00353185" w:rsidRPr="00C70099" w:rsidRDefault="00353185" w:rsidP="006D0AF4">
      <w:pPr>
        <w:spacing w:line="276" w:lineRule="auto"/>
        <w:jc w:val="both"/>
      </w:pPr>
    </w:p>
    <w:p w14:paraId="53FB1098" w14:textId="77777777" w:rsidR="005D5940" w:rsidRPr="00C70099" w:rsidRDefault="005D5940" w:rsidP="006D0AF4">
      <w:pPr>
        <w:spacing w:line="276" w:lineRule="auto"/>
        <w:jc w:val="both"/>
      </w:pPr>
    </w:p>
    <w:p w14:paraId="61B8703B" w14:textId="77777777" w:rsidR="00353185" w:rsidRPr="00744088" w:rsidRDefault="00353185" w:rsidP="006D0AF4">
      <w:pPr>
        <w:spacing w:line="276" w:lineRule="auto"/>
        <w:jc w:val="both"/>
      </w:pPr>
      <w:r w:rsidRPr="00831042">
        <w:rPr>
          <w:b/>
        </w:rPr>
        <w:t>OKRES</w:t>
      </w:r>
      <w:r w:rsidRPr="00744088">
        <w:t xml:space="preserve">: </w:t>
      </w:r>
    </w:p>
    <w:p w14:paraId="7BB67F8A" w14:textId="77777777" w:rsidR="00353185" w:rsidRPr="00744088" w:rsidRDefault="00353185" w:rsidP="006D0AF4">
      <w:pPr>
        <w:spacing w:line="276" w:lineRule="auto"/>
        <w:jc w:val="both"/>
      </w:pPr>
      <w:r w:rsidRPr="00831042">
        <w:rPr>
          <w:b/>
        </w:rPr>
        <w:t xml:space="preserve">Název </w:t>
      </w:r>
      <w:r w:rsidR="00F705BF">
        <w:rPr>
          <w:b/>
        </w:rPr>
        <w:t>souboru</w:t>
      </w:r>
      <w:r w:rsidRPr="00744088">
        <w:t>:</w:t>
      </w:r>
    </w:p>
    <w:p w14:paraId="2347D7DB" w14:textId="77777777" w:rsidR="00353185" w:rsidRPr="00744088" w:rsidRDefault="00F705BF" w:rsidP="006D0AF4">
      <w:pPr>
        <w:spacing w:line="276" w:lineRule="auto"/>
        <w:jc w:val="both"/>
      </w:pPr>
      <w:r>
        <w:rPr>
          <w:b/>
        </w:rPr>
        <w:t>Sídlo souboru</w:t>
      </w:r>
      <w:r w:rsidR="00353185" w:rsidRPr="00744088">
        <w:t>:</w:t>
      </w:r>
    </w:p>
    <w:p w14:paraId="1630B6D1" w14:textId="77777777" w:rsidR="00353185" w:rsidRPr="00744088" w:rsidRDefault="00F705BF" w:rsidP="006D0AF4">
      <w:pPr>
        <w:spacing w:line="276" w:lineRule="auto"/>
        <w:jc w:val="both"/>
      </w:pPr>
      <w:r>
        <w:rPr>
          <w:b/>
        </w:rPr>
        <w:t>Jméno vedoucího souboru</w:t>
      </w:r>
      <w:r w:rsidR="00353185" w:rsidRPr="00744088">
        <w:t>:</w:t>
      </w:r>
    </w:p>
    <w:p w14:paraId="65E223A0" w14:textId="77777777" w:rsidR="00353185" w:rsidRPr="00744088" w:rsidRDefault="00F705BF" w:rsidP="006D0AF4">
      <w:pPr>
        <w:spacing w:line="276" w:lineRule="auto"/>
        <w:jc w:val="both"/>
      </w:pPr>
      <w:r>
        <w:rPr>
          <w:b/>
        </w:rPr>
        <w:t>Mailová adresa vedoucího souboru</w:t>
      </w:r>
      <w:r w:rsidR="00353185" w:rsidRPr="00744088">
        <w:t>:</w:t>
      </w:r>
    </w:p>
    <w:p w14:paraId="2F7D97B4" w14:textId="77777777" w:rsidR="00353185" w:rsidRPr="00744088" w:rsidRDefault="00353185" w:rsidP="006D0AF4">
      <w:pPr>
        <w:spacing w:line="276" w:lineRule="auto"/>
        <w:jc w:val="both"/>
      </w:pPr>
      <w:r w:rsidRPr="00831042">
        <w:rPr>
          <w:b/>
        </w:rPr>
        <w:t>Telefon</w:t>
      </w:r>
      <w:r w:rsidR="00F705BF">
        <w:rPr>
          <w:b/>
        </w:rPr>
        <w:t>ické spojení na vedoucího souboru</w:t>
      </w:r>
      <w:r w:rsidRPr="00744088">
        <w:t>:</w:t>
      </w:r>
    </w:p>
    <w:p w14:paraId="0031A16C" w14:textId="77777777" w:rsidR="00353185" w:rsidRPr="00744088" w:rsidRDefault="00353185" w:rsidP="006D0AF4">
      <w:pPr>
        <w:spacing w:line="276" w:lineRule="auto"/>
        <w:jc w:val="both"/>
      </w:pPr>
    </w:p>
    <w:p w14:paraId="0B0A5539" w14:textId="77777777" w:rsidR="00353185" w:rsidRPr="00C70099" w:rsidRDefault="00F705BF" w:rsidP="006D0AF4">
      <w:pPr>
        <w:spacing w:line="276" w:lineRule="auto"/>
        <w:jc w:val="both"/>
        <w:rPr>
          <w:b/>
        </w:rPr>
      </w:pPr>
      <w:r w:rsidRPr="00C70099">
        <w:rPr>
          <w:b/>
        </w:rPr>
        <w:t>INSCENACE</w:t>
      </w:r>
    </w:p>
    <w:p w14:paraId="26742CE6" w14:textId="77777777" w:rsidR="00F705BF" w:rsidRDefault="00F705BF" w:rsidP="006D0AF4">
      <w:pPr>
        <w:spacing w:line="276" w:lineRule="auto"/>
        <w:jc w:val="both"/>
      </w:pPr>
      <w:r>
        <w:t>Název:</w:t>
      </w:r>
    </w:p>
    <w:p w14:paraId="51EB3675" w14:textId="77777777" w:rsidR="00F705BF" w:rsidRDefault="00F705BF" w:rsidP="006D0AF4">
      <w:pPr>
        <w:spacing w:line="276" w:lineRule="auto"/>
        <w:jc w:val="both"/>
      </w:pPr>
      <w:r>
        <w:t>Autor:</w:t>
      </w:r>
    </w:p>
    <w:p w14:paraId="4794F8F6" w14:textId="77777777" w:rsidR="00F705BF" w:rsidRDefault="00F705BF" w:rsidP="006D0AF4">
      <w:pPr>
        <w:spacing w:line="276" w:lineRule="auto"/>
        <w:jc w:val="both"/>
      </w:pPr>
      <w:r>
        <w:t>Přeložil:</w:t>
      </w:r>
    </w:p>
    <w:p w14:paraId="391FDE6B" w14:textId="77777777" w:rsidR="00F705BF" w:rsidRDefault="00F705BF" w:rsidP="006D0AF4">
      <w:pPr>
        <w:spacing w:line="276" w:lineRule="auto"/>
        <w:jc w:val="both"/>
      </w:pPr>
      <w:r>
        <w:t>Dramatizace, úprava apod.:</w:t>
      </w:r>
    </w:p>
    <w:p w14:paraId="16A47BAD" w14:textId="77777777" w:rsidR="00F705BF" w:rsidRDefault="00F705BF" w:rsidP="006D0AF4">
      <w:pPr>
        <w:spacing w:line="276" w:lineRule="auto"/>
        <w:jc w:val="both"/>
      </w:pPr>
      <w:r>
        <w:t xml:space="preserve">Režie: </w:t>
      </w:r>
    </w:p>
    <w:p w14:paraId="3F29564B" w14:textId="77777777" w:rsidR="00F705BF" w:rsidRDefault="00F705BF" w:rsidP="006D0AF4">
      <w:pPr>
        <w:spacing w:line="276" w:lineRule="auto"/>
        <w:jc w:val="both"/>
      </w:pPr>
      <w:r>
        <w:t>Minutáž představení (s přestávkou):</w:t>
      </w:r>
    </w:p>
    <w:p w14:paraId="2FE048CC" w14:textId="77777777" w:rsidR="00F705BF" w:rsidRDefault="00F705BF" w:rsidP="006D0AF4">
      <w:pPr>
        <w:spacing w:line="276" w:lineRule="auto"/>
        <w:jc w:val="both"/>
      </w:pPr>
      <w:r>
        <w:t>Přestávka (nehodící škrtněte): ano</w:t>
      </w:r>
      <w:r>
        <w:tab/>
      </w:r>
      <w:r>
        <w:tab/>
        <w:t xml:space="preserve">ne </w:t>
      </w:r>
    </w:p>
    <w:p w14:paraId="4A5593E0" w14:textId="77777777" w:rsidR="00F705BF" w:rsidRDefault="00F705BF" w:rsidP="006D0AF4">
      <w:pPr>
        <w:spacing w:line="276" w:lineRule="auto"/>
        <w:jc w:val="both"/>
      </w:pPr>
      <w:r>
        <w:t>Hrací prostor:</w:t>
      </w:r>
    </w:p>
    <w:p w14:paraId="5016C314" w14:textId="06BE55E6" w:rsidR="00F705BF" w:rsidRDefault="00F705BF" w:rsidP="006D0AF4">
      <w:pPr>
        <w:spacing w:line="276" w:lineRule="auto"/>
        <w:jc w:val="both"/>
      </w:pPr>
      <w:r>
        <w:t>Technické požadavky:</w:t>
      </w:r>
    </w:p>
    <w:p w14:paraId="1446B3C7" w14:textId="77777777" w:rsidR="00F705BF" w:rsidRDefault="00F705BF" w:rsidP="006D0AF4">
      <w:pPr>
        <w:spacing w:line="276" w:lineRule="auto"/>
        <w:jc w:val="both"/>
      </w:pPr>
      <w:r>
        <w:t>Minimální čas na přípravu:</w:t>
      </w:r>
    </w:p>
    <w:p w14:paraId="776BA724" w14:textId="77777777" w:rsidR="00F705BF" w:rsidRDefault="00F705BF" w:rsidP="006D0AF4">
      <w:pPr>
        <w:spacing w:line="276" w:lineRule="auto"/>
        <w:jc w:val="both"/>
      </w:pPr>
      <w:r>
        <w:t>Minimální čas na vyklizení:</w:t>
      </w:r>
    </w:p>
    <w:p w14:paraId="77F805B6" w14:textId="77777777" w:rsidR="00F705BF" w:rsidRDefault="00F705BF" w:rsidP="006D0AF4">
      <w:pPr>
        <w:spacing w:line="276" w:lineRule="auto"/>
        <w:jc w:val="both"/>
      </w:pPr>
      <w:r>
        <w:lastRenderedPageBreak/>
        <w:t>Typ inscenace (nehodící škrtněte): divadelní</w:t>
      </w:r>
      <w:r>
        <w:tab/>
        <w:t>loutkářská</w:t>
      </w:r>
      <w:r>
        <w:tab/>
      </w:r>
      <w:r>
        <w:tab/>
        <w:t>recitační</w:t>
      </w:r>
    </w:p>
    <w:p w14:paraId="01001E38" w14:textId="77777777" w:rsidR="00F705BF" w:rsidRDefault="00F705BF" w:rsidP="006D0AF4">
      <w:pPr>
        <w:spacing w:line="276" w:lineRule="auto"/>
        <w:jc w:val="both"/>
      </w:pPr>
      <w:r>
        <w:t>Divácky vhodné od:</w:t>
      </w:r>
    </w:p>
    <w:p w14:paraId="7C93EAA2" w14:textId="77777777" w:rsidR="00F705BF" w:rsidRDefault="00F705BF" w:rsidP="006D0AF4">
      <w:pPr>
        <w:spacing w:line="276" w:lineRule="auto"/>
        <w:jc w:val="both"/>
      </w:pPr>
      <w:r>
        <w:t>Datum premiéry:</w:t>
      </w:r>
    </w:p>
    <w:p w14:paraId="519D5412" w14:textId="6333D334" w:rsidR="00F705BF" w:rsidRDefault="00F705BF" w:rsidP="006D0AF4">
      <w:pPr>
        <w:spacing w:line="276" w:lineRule="auto"/>
        <w:jc w:val="both"/>
      </w:pPr>
      <w:r>
        <w:t>Počet účastníků přehlídky:</w:t>
      </w:r>
    </w:p>
    <w:p w14:paraId="563A5F96" w14:textId="77777777" w:rsidR="006D0AF4" w:rsidRDefault="006D0AF4" w:rsidP="006D0AF4">
      <w:pPr>
        <w:spacing w:line="276" w:lineRule="auto"/>
        <w:jc w:val="both"/>
      </w:pPr>
    </w:p>
    <w:p w14:paraId="444BB528" w14:textId="3087233F" w:rsidR="006D0AF4" w:rsidRDefault="006D0AF4" w:rsidP="006D0AF4">
      <w:pPr>
        <w:spacing w:line="276" w:lineRule="auto"/>
        <w:jc w:val="both"/>
      </w:pPr>
      <w:r>
        <w:t>Pozn.: Předpokládáme, že veškeré pomůcky si soubor přinese s sebou. Pokud počítáte s některými místními pomůckami</w:t>
      </w:r>
      <w:r w:rsidR="0084347E">
        <w:t xml:space="preserve"> či technickými požadavky</w:t>
      </w:r>
      <w:r>
        <w:t xml:space="preserve"> (židle, lavice, prodlužovačka, …)</w:t>
      </w:r>
      <w:r w:rsidR="0084347E">
        <w:t>,</w:t>
      </w:r>
      <w:r>
        <w:t xml:space="preserve"> je potřeba vše konzultovat dopředu!!! V den přehlídky není v našich silách vám shánět požadované pomůcky. Děkujeme za pochopení. </w:t>
      </w:r>
    </w:p>
    <w:sectPr w:rsidR="006D0AF4" w:rsidSect="009D0290">
      <w:headerReference w:type="default" r:id="rId9"/>
      <w:footerReference w:type="default" r:id="rId10"/>
      <w:pgSz w:w="12240" w:h="15840" w:code="1"/>
      <w:pgMar w:top="1134" w:right="1418" w:bottom="709" w:left="1418" w:header="1134" w:footer="1134" w:gutter="0"/>
      <w:paperSrc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46AC" w14:textId="77777777" w:rsidR="009D0290" w:rsidRDefault="009D0290">
      <w:r>
        <w:separator/>
      </w:r>
    </w:p>
  </w:endnote>
  <w:endnote w:type="continuationSeparator" w:id="0">
    <w:p w14:paraId="5C73519D" w14:textId="77777777" w:rsidR="009D0290" w:rsidRDefault="009D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97DA" w14:textId="77777777" w:rsidR="00831042" w:rsidRDefault="00831042" w:rsidP="00A816DA">
    <w:pPr>
      <w:pBdr>
        <w:bottom w:val="single" w:sz="6" w:space="1" w:color="auto"/>
      </w:pBdr>
      <w:jc w:val="both"/>
      <w:rPr>
        <w:sz w:val="18"/>
        <w:szCs w:val="18"/>
      </w:rPr>
    </w:pPr>
  </w:p>
  <w:p w14:paraId="403A3986" w14:textId="77777777" w:rsidR="00831042" w:rsidRDefault="00831042" w:rsidP="00A816DA">
    <w:pPr>
      <w:jc w:val="both"/>
      <w:rPr>
        <w:sz w:val="18"/>
        <w:szCs w:val="18"/>
      </w:rPr>
    </w:pPr>
  </w:p>
  <w:p w14:paraId="14BD8D6B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 xml:space="preserve">Organizace je zapsána v obchodním rejstříku vedeném u Krajského soudu v Hradci Králové v oddílu </w:t>
    </w:r>
    <w:proofErr w:type="spellStart"/>
    <w:r w:rsidRPr="00B86306">
      <w:rPr>
        <w:sz w:val="18"/>
        <w:szCs w:val="18"/>
      </w:rPr>
      <w:t>Pr</w:t>
    </w:r>
    <w:proofErr w:type="spellEnd"/>
    <w:r w:rsidRPr="00B86306">
      <w:rPr>
        <w:sz w:val="18"/>
        <w:szCs w:val="18"/>
      </w:rPr>
      <w:t>, vložce</w:t>
    </w:r>
    <w:r>
      <w:rPr>
        <w:sz w:val="18"/>
        <w:szCs w:val="18"/>
      </w:rPr>
      <w:t xml:space="preserve"> číslo 867, zastoupena ředitelkou Mgr. Lenkou Vackovou</w:t>
    </w:r>
  </w:p>
  <w:p w14:paraId="46E6FD24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>Zřizovací listina ze dne 15.9.2004 schválená usnesením č. 11 Zastupitelstva města Jičína</w:t>
    </w:r>
  </w:p>
  <w:p w14:paraId="268A1B8E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>Živnostenský list č.j.: ŽÚ-01/266/05/6/260112 vydaný na pořádání kulturních produkcí, zábav a provozování zařízení sloužících zábavě</w:t>
    </w:r>
  </w:p>
  <w:p w14:paraId="1B4FE962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>Neplátce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FFF2" w14:textId="77777777" w:rsidR="009D0290" w:rsidRDefault="009D0290">
      <w:r>
        <w:separator/>
      </w:r>
    </w:p>
  </w:footnote>
  <w:footnote w:type="continuationSeparator" w:id="0">
    <w:p w14:paraId="4CE406A5" w14:textId="77777777" w:rsidR="009D0290" w:rsidRDefault="009D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F743" w14:textId="7C76C77B" w:rsidR="00831042" w:rsidRDefault="00E425FB" w:rsidP="00E90703">
    <w:pPr>
      <w:jc w:val="right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3A2AB" wp14:editId="2B4476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475" cy="1143000"/>
          <wp:effectExtent l="0" t="0" r="0" b="0"/>
          <wp:wrapTight wrapText="bothSides">
            <wp:wrapPolygon edited="0">
              <wp:start x="6897" y="0"/>
              <wp:lineTo x="4356" y="1080"/>
              <wp:lineTo x="0" y="4680"/>
              <wp:lineTo x="0" y="14760"/>
              <wp:lineTo x="1089" y="17280"/>
              <wp:lineTo x="5808" y="21240"/>
              <wp:lineTo x="6534" y="21240"/>
              <wp:lineTo x="14884" y="21240"/>
              <wp:lineTo x="15610" y="21240"/>
              <wp:lineTo x="20329" y="17280"/>
              <wp:lineTo x="21418" y="14760"/>
              <wp:lineTo x="21418" y="4680"/>
              <wp:lineTo x="17062" y="1080"/>
              <wp:lineTo x="14521" y="0"/>
              <wp:lineTo x="689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042">
      <w:rPr>
        <w:b/>
        <w:bCs/>
        <w:i/>
        <w:iCs/>
        <w:sz w:val="28"/>
        <w:szCs w:val="28"/>
      </w:rPr>
      <w:t>K-klub – středisko volného času,</w:t>
    </w:r>
  </w:p>
  <w:p w14:paraId="1983A8B3" w14:textId="77777777" w:rsidR="00831042" w:rsidRDefault="00831042" w:rsidP="00972283">
    <w:pPr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Jičín, </w:t>
    </w:r>
    <w:proofErr w:type="spellStart"/>
    <w:r>
      <w:rPr>
        <w:b/>
        <w:bCs/>
        <w:i/>
        <w:iCs/>
        <w:sz w:val="28"/>
        <w:szCs w:val="28"/>
      </w:rPr>
      <w:t>Valdštejnovo</w:t>
    </w:r>
    <w:proofErr w:type="spellEnd"/>
    <w:r>
      <w:rPr>
        <w:b/>
        <w:bCs/>
        <w:i/>
        <w:iCs/>
        <w:sz w:val="28"/>
        <w:szCs w:val="28"/>
      </w:rPr>
      <w:t xml:space="preserve"> nám. 99</w:t>
    </w:r>
  </w:p>
  <w:p w14:paraId="6AEB88F5" w14:textId="77777777" w:rsidR="00831042" w:rsidRDefault="00831042" w:rsidP="00972283">
    <w:pPr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Tel 493 532 451, 603 373 828,</w:t>
    </w:r>
  </w:p>
  <w:p w14:paraId="68F2061A" w14:textId="77777777" w:rsidR="00831042" w:rsidRDefault="00831042" w:rsidP="00972283">
    <w:pPr>
      <w:jc w:val="right"/>
      <w:rPr>
        <w:i/>
        <w:iCs/>
        <w:sz w:val="22"/>
        <w:szCs w:val="22"/>
      </w:rPr>
    </w:pPr>
  </w:p>
  <w:p w14:paraId="27E11140" w14:textId="77777777" w:rsidR="00831042" w:rsidRDefault="00831042" w:rsidP="00972283">
    <w:pPr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Bankovní spojení: 27-3194190247/0100</w:t>
    </w:r>
  </w:p>
  <w:p w14:paraId="005F9D1F" w14:textId="77777777" w:rsidR="00831042" w:rsidRDefault="00831042" w:rsidP="00972283">
    <w:pPr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IČ 71234918, DIČ CZ71234918</w:t>
    </w:r>
  </w:p>
  <w:p w14:paraId="6F1B4BB5" w14:textId="77777777" w:rsidR="00831042" w:rsidRDefault="00831042" w:rsidP="00972283">
    <w:pPr>
      <w:pBdr>
        <w:bottom w:val="single" w:sz="6" w:space="1" w:color="auto"/>
      </w:pBdr>
      <w:jc w:val="right"/>
      <w:rPr>
        <w:b/>
        <w:bCs/>
        <w:i/>
        <w:iCs/>
        <w:sz w:val="22"/>
        <w:szCs w:val="22"/>
      </w:rPr>
    </w:pPr>
  </w:p>
  <w:p w14:paraId="0534475C" w14:textId="77777777" w:rsidR="00831042" w:rsidRPr="00972283" w:rsidRDefault="00831042" w:rsidP="009722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BF6"/>
    <w:multiLevelType w:val="hybridMultilevel"/>
    <w:tmpl w:val="FFFFFFFF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0DA2"/>
    <w:multiLevelType w:val="hybridMultilevel"/>
    <w:tmpl w:val="FFFFFFFF"/>
    <w:lvl w:ilvl="0" w:tplc="F5265A52">
      <w:start w:val="5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3951659">
    <w:abstractNumId w:val="0"/>
  </w:num>
  <w:num w:numId="2" w16cid:durableId="84857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DA"/>
    <w:rsid w:val="000048BD"/>
    <w:rsid w:val="00017748"/>
    <w:rsid w:val="00025E73"/>
    <w:rsid w:val="00027E19"/>
    <w:rsid w:val="000303AD"/>
    <w:rsid w:val="00036FFC"/>
    <w:rsid w:val="00046CE1"/>
    <w:rsid w:val="00056F02"/>
    <w:rsid w:val="00070E17"/>
    <w:rsid w:val="00085A90"/>
    <w:rsid w:val="000870A0"/>
    <w:rsid w:val="00092454"/>
    <w:rsid w:val="000B51E2"/>
    <w:rsid w:val="000C25A5"/>
    <w:rsid w:val="000C63A9"/>
    <w:rsid w:val="000C669F"/>
    <w:rsid w:val="000E4F74"/>
    <w:rsid w:val="000F6369"/>
    <w:rsid w:val="00103F7A"/>
    <w:rsid w:val="001118DF"/>
    <w:rsid w:val="00112493"/>
    <w:rsid w:val="00135D6C"/>
    <w:rsid w:val="00141AAC"/>
    <w:rsid w:val="001452CD"/>
    <w:rsid w:val="00164095"/>
    <w:rsid w:val="001763A6"/>
    <w:rsid w:val="001E51E8"/>
    <w:rsid w:val="00227955"/>
    <w:rsid w:val="00235047"/>
    <w:rsid w:val="002566CA"/>
    <w:rsid w:val="002674FC"/>
    <w:rsid w:val="002757EE"/>
    <w:rsid w:val="002940C9"/>
    <w:rsid w:val="002A1218"/>
    <w:rsid w:val="002A3FF5"/>
    <w:rsid w:val="002A6678"/>
    <w:rsid w:val="002B0C9F"/>
    <w:rsid w:val="002C3168"/>
    <w:rsid w:val="002D72D6"/>
    <w:rsid w:val="00337AC2"/>
    <w:rsid w:val="003447C4"/>
    <w:rsid w:val="00353185"/>
    <w:rsid w:val="00380803"/>
    <w:rsid w:val="00383F66"/>
    <w:rsid w:val="00387F60"/>
    <w:rsid w:val="003C71E7"/>
    <w:rsid w:val="003E4E7B"/>
    <w:rsid w:val="004172AA"/>
    <w:rsid w:val="0043658C"/>
    <w:rsid w:val="004518C2"/>
    <w:rsid w:val="00462B55"/>
    <w:rsid w:val="004649D6"/>
    <w:rsid w:val="004703F5"/>
    <w:rsid w:val="00471219"/>
    <w:rsid w:val="004A654B"/>
    <w:rsid w:val="004B4D78"/>
    <w:rsid w:val="004B5E9E"/>
    <w:rsid w:val="004C62B3"/>
    <w:rsid w:val="004F1E2B"/>
    <w:rsid w:val="005005E9"/>
    <w:rsid w:val="00504A93"/>
    <w:rsid w:val="00505948"/>
    <w:rsid w:val="00544658"/>
    <w:rsid w:val="00550F66"/>
    <w:rsid w:val="00584777"/>
    <w:rsid w:val="005A5619"/>
    <w:rsid w:val="005B4236"/>
    <w:rsid w:val="005B489D"/>
    <w:rsid w:val="005D5940"/>
    <w:rsid w:val="005E1CF5"/>
    <w:rsid w:val="005E1E78"/>
    <w:rsid w:val="005E725E"/>
    <w:rsid w:val="005F1D96"/>
    <w:rsid w:val="00600E77"/>
    <w:rsid w:val="00603781"/>
    <w:rsid w:val="006152D6"/>
    <w:rsid w:val="00634305"/>
    <w:rsid w:val="00641240"/>
    <w:rsid w:val="00653755"/>
    <w:rsid w:val="0068157A"/>
    <w:rsid w:val="006863EF"/>
    <w:rsid w:val="006A1B8C"/>
    <w:rsid w:val="006B419A"/>
    <w:rsid w:val="006B69AF"/>
    <w:rsid w:val="006D0AF4"/>
    <w:rsid w:val="006D6944"/>
    <w:rsid w:val="006D77D4"/>
    <w:rsid w:val="006E1BE5"/>
    <w:rsid w:val="006F173C"/>
    <w:rsid w:val="00702151"/>
    <w:rsid w:val="0071195D"/>
    <w:rsid w:val="007154C3"/>
    <w:rsid w:val="007231F7"/>
    <w:rsid w:val="00726D5C"/>
    <w:rsid w:val="00727391"/>
    <w:rsid w:val="00731B4B"/>
    <w:rsid w:val="00744088"/>
    <w:rsid w:val="00754B8E"/>
    <w:rsid w:val="00781B74"/>
    <w:rsid w:val="00793FC0"/>
    <w:rsid w:val="00794E2C"/>
    <w:rsid w:val="007D0BA6"/>
    <w:rsid w:val="007D5F64"/>
    <w:rsid w:val="007D71B3"/>
    <w:rsid w:val="007F52A1"/>
    <w:rsid w:val="00800E2D"/>
    <w:rsid w:val="00807D05"/>
    <w:rsid w:val="008217B0"/>
    <w:rsid w:val="00831042"/>
    <w:rsid w:val="00835BEA"/>
    <w:rsid w:val="0084347E"/>
    <w:rsid w:val="0087404B"/>
    <w:rsid w:val="008A1F0A"/>
    <w:rsid w:val="008B692F"/>
    <w:rsid w:val="008C4294"/>
    <w:rsid w:val="008D511F"/>
    <w:rsid w:val="008D5AAE"/>
    <w:rsid w:val="008E35DA"/>
    <w:rsid w:val="008E7A48"/>
    <w:rsid w:val="008F776D"/>
    <w:rsid w:val="00910CB5"/>
    <w:rsid w:val="00942BDD"/>
    <w:rsid w:val="00961063"/>
    <w:rsid w:val="00972283"/>
    <w:rsid w:val="009825D4"/>
    <w:rsid w:val="009A0A42"/>
    <w:rsid w:val="009D0290"/>
    <w:rsid w:val="009F7291"/>
    <w:rsid w:val="00A22F51"/>
    <w:rsid w:val="00A41BDE"/>
    <w:rsid w:val="00A4525B"/>
    <w:rsid w:val="00A60323"/>
    <w:rsid w:val="00A816DA"/>
    <w:rsid w:val="00AC1E42"/>
    <w:rsid w:val="00AE1171"/>
    <w:rsid w:val="00B32539"/>
    <w:rsid w:val="00B7163C"/>
    <w:rsid w:val="00B727D6"/>
    <w:rsid w:val="00B86306"/>
    <w:rsid w:val="00B86AAC"/>
    <w:rsid w:val="00BC3A0B"/>
    <w:rsid w:val="00BC51A3"/>
    <w:rsid w:val="00BD2005"/>
    <w:rsid w:val="00BE5B70"/>
    <w:rsid w:val="00BF266E"/>
    <w:rsid w:val="00BF292F"/>
    <w:rsid w:val="00BF3212"/>
    <w:rsid w:val="00C02CD3"/>
    <w:rsid w:val="00C12E43"/>
    <w:rsid w:val="00C30BA3"/>
    <w:rsid w:val="00C70099"/>
    <w:rsid w:val="00CB05E7"/>
    <w:rsid w:val="00CB2C4B"/>
    <w:rsid w:val="00CB7C84"/>
    <w:rsid w:val="00CD748B"/>
    <w:rsid w:val="00D3308E"/>
    <w:rsid w:val="00D40046"/>
    <w:rsid w:val="00D565FD"/>
    <w:rsid w:val="00D76BC1"/>
    <w:rsid w:val="00D76CD6"/>
    <w:rsid w:val="00D84658"/>
    <w:rsid w:val="00D9576E"/>
    <w:rsid w:val="00DC19A4"/>
    <w:rsid w:val="00DD6616"/>
    <w:rsid w:val="00DF310E"/>
    <w:rsid w:val="00E05814"/>
    <w:rsid w:val="00E11AF1"/>
    <w:rsid w:val="00E213B3"/>
    <w:rsid w:val="00E3761C"/>
    <w:rsid w:val="00E425FB"/>
    <w:rsid w:val="00E52817"/>
    <w:rsid w:val="00E73EAD"/>
    <w:rsid w:val="00E810CD"/>
    <w:rsid w:val="00E875AE"/>
    <w:rsid w:val="00E90703"/>
    <w:rsid w:val="00E9557E"/>
    <w:rsid w:val="00EA6A3D"/>
    <w:rsid w:val="00EB1F1E"/>
    <w:rsid w:val="00EC6856"/>
    <w:rsid w:val="00ED76CD"/>
    <w:rsid w:val="00F176FB"/>
    <w:rsid w:val="00F17B0D"/>
    <w:rsid w:val="00F2561E"/>
    <w:rsid w:val="00F321E7"/>
    <w:rsid w:val="00F32504"/>
    <w:rsid w:val="00F3459C"/>
    <w:rsid w:val="00F4113D"/>
    <w:rsid w:val="00F43FFB"/>
    <w:rsid w:val="00F4739D"/>
    <w:rsid w:val="00F5727E"/>
    <w:rsid w:val="00F705BF"/>
    <w:rsid w:val="00F83120"/>
    <w:rsid w:val="00F84837"/>
    <w:rsid w:val="00F94B17"/>
    <w:rsid w:val="00FA3D3D"/>
    <w:rsid w:val="00FB1675"/>
    <w:rsid w:val="00FD2FF7"/>
    <w:rsid w:val="00FE02F6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704B5"/>
  <w14:defaultImageDpi w14:val="0"/>
  <w15:docId w15:val="{92CF7713-0895-4B73-AA82-3E9FC9E2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6D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56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816DA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2561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sid w:val="00A816D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41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41B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3447C4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50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rsid w:val="00F321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rsid w:val="00B86AAC"/>
    <w:pPr>
      <w:widowControl/>
      <w:autoSpaceDE/>
      <w:autoSpaceDN/>
      <w:adjustRightInd/>
      <w:spacing w:before="100" w:beforeAutospacing="1" w:after="100" w:afterAutospacing="1"/>
    </w:pPr>
  </w:style>
  <w:style w:type="paragraph" w:styleId="Bezmezer">
    <w:name w:val="No Spacing"/>
    <w:uiPriority w:val="1"/>
    <w:qFormat/>
    <w:rsid w:val="00353185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05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0080"/>
            <w:bottom w:val="none" w:sz="0" w:space="0" w:color="auto"/>
            <w:right w:val="none" w:sz="0" w:space="0" w:color="auto"/>
          </w:divBdr>
          <w:divsChild>
            <w:div w:id="9879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0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0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05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005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0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06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06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06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006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nova@k-klub.jic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A89C-A2D6-4FF6-89AE-039E6EC9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Select for Education</vt:lpstr>
    </vt:vector>
  </TitlesOfParts>
  <Company>K-Klub Jičín středisko pro volný čas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Select for Education</dc:title>
  <dc:subject/>
  <dc:creator>Dáda</dc:creator>
  <cp:keywords/>
  <dc:description/>
  <cp:lastModifiedBy>Lenka Kubínová</cp:lastModifiedBy>
  <cp:revision>6</cp:revision>
  <cp:lastPrinted>2021-07-07T07:38:00Z</cp:lastPrinted>
  <dcterms:created xsi:type="dcterms:W3CDTF">2023-02-22T08:41:00Z</dcterms:created>
  <dcterms:modified xsi:type="dcterms:W3CDTF">2024-01-18T10:23:00Z</dcterms:modified>
</cp:coreProperties>
</file>